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D7BB" w14:textId="77777777" w:rsidR="000853C2" w:rsidRPr="000853C2" w:rsidRDefault="000853C2" w:rsidP="000853C2">
      <w:pPr>
        <w:jc w:val="center"/>
        <w:rPr>
          <w:b/>
        </w:rPr>
      </w:pPr>
      <w:r w:rsidRPr="000853C2">
        <w:rPr>
          <w:b/>
        </w:rPr>
        <w:t>WOOD COUNTY PLANNING COMMISSION AGENDA</w:t>
      </w:r>
    </w:p>
    <w:p w14:paraId="4EA8DE26" w14:textId="166C8497" w:rsidR="000853C2" w:rsidRPr="000853C2" w:rsidRDefault="000853C2" w:rsidP="000853C2">
      <w:pPr>
        <w:jc w:val="center"/>
        <w:rPr>
          <w:b/>
        </w:rPr>
      </w:pPr>
      <w:r>
        <w:rPr>
          <w:b/>
        </w:rPr>
        <w:t>August 9</w:t>
      </w:r>
      <w:r w:rsidRPr="000853C2">
        <w:rPr>
          <w:b/>
          <w:vertAlign w:val="superscript"/>
        </w:rPr>
        <w:t>th</w:t>
      </w:r>
      <w:r>
        <w:rPr>
          <w:b/>
        </w:rPr>
        <w:t>, 2022</w:t>
      </w:r>
    </w:p>
    <w:p w14:paraId="3F5F4101" w14:textId="0E6158A0" w:rsidR="000853C2" w:rsidRPr="000853C2" w:rsidRDefault="000853C2" w:rsidP="000853C2">
      <w:pPr>
        <w:jc w:val="center"/>
      </w:pPr>
    </w:p>
    <w:p w14:paraId="444D9E1A" w14:textId="2181CA55" w:rsidR="000853C2" w:rsidRPr="000853C2" w:rsidRDefault="000853C2" w:rsidP="000853C2">
      <w:r w:rsidRPr="000853C2">
        <w:t xml:space="preserve">The Wood County Planning Commission will meet in regular session on Tuesday </w:t>
      </w:r>
      <w:r>
        <w:t>August 9</w:t>
      </w:r>
      <w:r w:rsidRPr="000853C2">
        <w:rPr>
          <w:vertAlign w:val="superscript"/>
        </w:rPr>
        <w:t>th</w:t>
      </w:r>
      <w:r w:rsidRPr="000853C2">
        <w:t>, 2022, at the County Office Building in Bowling Green, Ohio. The time of this meeting is 5:30 pm.  A suggested agenda follows:</w:t>
      </w:r>
    </w:p>
    <w:p w14:paraId="70B72402" w14:textId="77777777" w:rsidR="000853C2" w:rsidRPr="000853C2" w:rsidRDefault="000853C2" w:rsidP="000853C2"/>
    <w:p w14:paraId="3CED5564" w14:textId="77777777" w:rsidR="000853C2" w:rsidRPr="000853C2" w:rsidRDefault="000853C2" w:rsidP="000853C2">
      <w:pPr>
        <w:rPr>
          <w:b/>
        </w:rPr>
      </w:pPr>
      <w:r w:rsidRPr="000853C2">
        <w:rPr>
          <w:b/>
        </w:rPr>
        <w:t>NEW BUSINESS</w:t>
      </w:r>
    </w:p>
    <w:p w14:paraId="77F1B01F" w14:textId="77777777" w:rsidR="000853C2" w:rsidRPr="000853C2" w:rsidRDefault="000853C2" w:rsidP="000853C2"/>
    <w:p w14:paraId="0DFE8A74" w14:textId="0D378099" w:rsidR="000853C2" w:rsidRPr="000853C2" w:rsidRDefault="000853C2" w:rsidP="000853C2">
      <w:r w:rsidRPr="000853C2">
        <w:t xml:space="preserve">Approval of the </w:t>
      </w:r>
      <w:r>
        <w:t>July</w:t>
      </w:r>
      <w:r w:rsidRPr="000853C2">
        <w:t xml:space="preserve"> 2022 Planning Commission Meeting Minutes.</w:t>
      </w:r>
    </w:p>
    <w:p w14:paraId="79123AE9" w14:textId="254D1DB1" w:rsidR="000853C2" w:rsidRDefault="000853C2" w:rsidP="000853C2"/>
    <w:p w14:paraId="1A78CAF0" w14:textId="270E13E5" w:rsidR="000853C2" w:rsidRDefault="000853C2" w:rsidP="000853C2"/>
    <w:p w14:paraId="621E0AF3" w14:textId="363A991F" w:rsidR="000853C2" w:rsidRDefault="000853C2" w:rsidP="000853C2">
      <w:pPr>
        <w:rPr>
          <w:b/>
          <w:bCs/>
        </w:rPr>
      </w:pPr>
      <w:r>
        <w:rPr>
          <w:b/>
          <w:bCs/>
        </w:rPr>
        <w:t>ZONING – PERRYSBURG TOWNSHIP</w:t>
      </w:r>
    </w:p>
    <w:p w14:paraId="01111C59" w14:textId="08792CE5" w:rsidR="000853C2" w:rsidRDefault="000853C2" w:rsidP="000853C2">
      <w:pPr>
        <w:rPr>
          <w:b/>
          <w:bCs/>
        </w:rPr>
      </w:pPr>
    </w:p>
    <w:p w14:paraId="2BBC0743" w14:textId="5E282DCE" w:rsidR="000853C2" w:rsidRPr="000853C2" w:rsidRDefault="000853C2" w:rsidP="000853C2">
      <w:r>
        <w:t>Mitchell J. Kazmaier, et. al have submitted an application to rezone nine parcels of land totaling approximately 316 acres in Section 15 of Perrysburg Township from an A-1 Agricultural zoning classification to an I-2 Industrial zoning classification.  The reason for the request as stated on the applicant’s application is that they feel that an I-2 Industrial zoning classification is the highest and best use of the land given its location along Route 20 as well as its proximity to other developing land in the immediate area.</w:t>
      </w:r>
    </w:p>
    <w:p w14:paraId="4B6AF461" w14:textId="77777777" w:rsidR="000853C2" w:rsidRPr="000853C2" w:rsidRDefault="000853C2" w:rsidP="000853C2">
      <w:pPr>
        <w:rPr>
          <w:b/>
        </w:rPr>
      </w:pPr>
    </w:p>
    <w:p w14:paraId="612E1144" w14:textId="77777777" w:rsidR="000853C2" w:rsidRPr="000853C2" w:rsidRDefault="000853C2" w:rsidP="000853C2">
      <w:pPr>
        <w:rPr>
          <w:b/>
        </w:rPr>
      </w:pPr>
      <w:r w:rsidRPr="000853C2">
        <w:rPr>
          <w:b/>
        </w:rPr>
        <w:t>SUBDIVISION – MIDDLETON TOWNSHIP</w:t>
      </w:r>
    </w:p>
    <w:p w14:paraId="3F594A59" w14:textId="77777777" w:rsidR="000853C2" w:rsidRPr="000853C2" w:rsidRDefault="000853C2" w:rsidP="000853C2">
      <w:pPr>
        <w:rPr>
          <w:b/>
        </w:rPr>
      </w:pPr>
    </w:p>
    <w:p w14:paraId="5F8620B5" w14:textId="77777777" w:rsidR="000853C2" w:rsidRPr="000853C2" w:rsidRDefault="000853C2" w:rsidP="000853C2">
      <w:r w:rsidRPr="000853C2">
        <w:t>Feller Finch &amp; Associates have submitted a final plat entitled “The Village at Riverbend Plat Seven” for review and final approval.  Said plat is the seventh phase of the Village at Riverbend Development.  Plat Seven consists of 37 single family lots and covers approximately 15.75 acres of land.</w:t>
      </w:r>
    </w:p>
    <w:p w14:paraId="37A19A91" w14:textId="77777777" w:rsidR="000853C2" w:rsidRPr="000853C2" w:rsidRDefault="000853C2" w:rsidP="000853C2"/>
    <w:p w14:paraId="678F3233" w14:textId="77777777" w:rsidR="000853C2" w:rsidRPr="000853C2" w:rsidRDefault="000853C2" w:rsidP="000853C2"/>
    <w:p w14:paraId="7B85BAA5" w14:textId="77777777" w:rsidR="000853C2" w:rsidRPr="000853C2" w:rsidRDefault="000853C2" w:rsidP="000853C2">
      <w:pPr>
        <w:rPr>
          <w:b/>
        </w:rPr>
      </w:pPr>
      <w:r w:rsidRPr="000853C2">
        <w:rPr>
          <w:b/>
        </w:rPr>
        <w:t xml:space="preserve">PUBLIC FORUM:  </w:t>
      </w:r>
    </w:p>
    <w:p w14:paraId="54565044" w14:textId="77777777" w:rsidR="000853C2" w:rsidRPr="000853C2" w:rsidRDefault="000853C2" w:rsidP="000853C2"/>
    <w:p w14:paraId="0E521227" w14:textId="77777777" w:rsidR="000853C2" w:rsidRPr="000853C2" w:rsidRDefault="000853C2" w:rsidP="000853C2">
      <w:pPr>
        <w:rPr>
          <w:b/>
        </w:rPr>
      </w:pPr>
      <w:r w:rsidRPr="000853C2">
        <w:rPr>
          <w:b/>
        </w:rPr>
        <w:t xml:space="preserve">CHAIRMAN’S TIME </w:t>
      </w:r>
    </w:p>
    <w:p w14:paraId="7D8F26A6" w14:textId="77777777" w:rsidR="000853C2" w:rsidRPr="000853C2" w:rsidRDefault="000853C2" w:rsidP="000853C2">
      <w:pPr>
        <w:rPr>
          <w:b/>
        </w:rPr>
      </w:pPr>
    </w:p>
    <w:p w14:paraId="77CAAF41" w14:textId="77777777" w:rsidR="000853C2" w:rsidRPr="000853C2" w:rsidRDefault="000853C2" w:rsidP="000853C2">
      <w:pPr>
        <w:rPr>
          <w:b/>
        </w:rPr>
      </w:pPr>
      <w:r w:rsidRPr="000853C2">
        <w:rPr>
          <w:b/>
        </w:rPr>
        <w:t>DIRECTOR’S TIME</w:t>
      </w:r>
    </w:p>
    <w:p w14:paraId="35B241AE" w14:textId="77777777" w:rsidR="000853C2" w:rsidRPr="000853C2" w:rsidRDefault="000853C2" w:rsidP="000853C2"/>
    <w:p w14:paraId="128E8DCD" w14:textId="77777777" w:rsidR="000853C2" w:rsidRPr="000853C2" w:rsidRDefault="000853C2" w:rsidP="000853C2">
      <w:pPr>
        <w:rPr>
          <w:b/>
        </w:rPr>
      </w:pPr>
      <w:r w:rsidRPr="000853C2">
        <w:rPr>
          <w:b/>
        </w:rPr>
        <w:t>WOOD COUNTY PLANNING COMMISSION STAFF ACTIVITIES REPORT</w:t>
      </w:r>
    </w:p>
    <w:p w14:paraId="01E29FEF" w14:textId="77777777" w:rsidR="000853C2" w:rsidRPr="000853C2" w:rsidRDefault="000853C2" w:rsidP="000853C2"/>
    <w:p w14:paraId="6E1E389D" w14:textId="7E03BFEF" w:rsidR="000853C2" w:rsidRPr="000853C2" w:rsidRDefault="000853C2" w:rsidP="000853C2">
      <w:r w:rsidRPr="000853C2">
        <w:t xml:space="preserve">Staff activities for </w:t>
      </w:r>
      <w:r w:rsidR="00956DAC">
        <w:t>July</w:t>
      </w:r>
      <w:r w:rsidRPr="000853C2">
        <w:t xml:space="preserve"> 2022 will be reviewed.  </w:t>
      </w:r>
    </w:p>
    <w:p w14:paraId="186EBFFF" w14:textId="77777777" w:rsidR="000853C2" w:rsidRPr="000853C2" w:rsidRDefault="000853C2" w:rsidP="000853C2"/>
    <w:p w14:paraId="6BC865D6" w14:textId="77777777" w:rsidR="000853C2" w:rsidRPr="000853C2" w:rsidRDefault="000853C2" w:rsidP="000853C2"/>
    <w:p w14:paraId="01F7B889" w14:textId="77777777" w:rsidR="000853C2" w:rsidRPr="000853C2" w:rsidRDefault="000853C2" w:rsidP="000853C2">
      <w:pPr>
        <w:rPr>
          <w:b/>
        </w:rPr>
      </w:pPr>
      <w:r w:rsidRPr="000853C2">
        <w:rPr>
          <w:b/>
        </w:rPr>
        <w:t>ADJOURNMENT</w:t>
      </w:r>
    </w:p>
    <w:p w14:paraId="176F0191" w14:textId="77777777" w:rsidR="000853C2" w:rsidRPr="000853C2" w:rsidRDefault="000853C2" w:rsidP="000853C2"/>
    <w:p w14:paraId="189BC816" w14:textId="77777777" w:rsidR="000853C2" w:rsidRPr="000853C2" w:rsidRDefault="000853C2" w:rsidP="000853C2">
      <w:r w:rsidRPr="000853C2">
        <w:t>Please make plans to attend.</w:t>
      </w:r>
    </w:p>
    <w:p w14:paraId="2B57A526" w14:textId="77777777" w:rsidR="000853C2" w:rsidRPr="000853C2" w:rsidRDefault="000853C2" w:rsidP="000853C2"/>
    <w:p w14:paraId="5C675C46" w14:textId="77777777" w:rsidR="000853C2" w:rsidRPr="000853C2" w:rsidRDefault="000853C2" w:rsidP="000853C2"/>
    <w:p w14:paraId="1172C891" w14:textId="77777777" w:rsidR="00E07D0D" w:rsidRDefault="00E07D0D"/>
    <w:sectPr w:rsidR="00E07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C2"/>
    <w:rsid w:val="000853C2"/>
    <w:rsid w:val="00607EE0"/>
    <w:rsid w:val="00956DAC"/>
    <w:rsid w:val="00E07D0D"/>
    <w:rsid w:val="00E2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6CC1"/>
  <w15:chartTrackingRefBased/>
  <w15:docId w15:val="{23D7D91F-BF15-49C4-AFE1-F0E5157D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EE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W David</dc:creator>
  <cp:keywords/>
  <dc:description/>
  <cp:lastModifiedBy>Steiner, W David</cp:lastModifiedBy>
  <cp:revision>2</cp:revision>
  <dcterms:created xsi:type="dcterms:W3CDTF">2022-07-27T18:30:00Z</dcterms:created>
  <dcterms:modified xsi:type="dcterms:W3CDTF">2022-07-27T18:33:00Z</dcterms:modified>
</cp:coreProperties>
</file>